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>
        <w:rPr>
          <w:rFonts w:ascii="Times New Roman" w:eastAsia="CMR10" w:hAnsi="Times New Roman" w:cs="Times New Roman"/>
          <w:sz w:val="28"/>
          <w:szCs w:val="28"/>
        </w:rPr>
        <w:t>6.</w:t>
      </w:r>
      <w:r w:rsidRPr="00C919CB">
        <w:rPr>
          <w:rFonts w:ascii="Times New Roman" w:eastAsia="CMR10" w:hAnsi="Times New Roman" w:cs="Times New Roman"/>
          <w:sz w:val="28"/>
          <w:szCs w:val="28"/>
        </w:rPr>
        <w:t>Consider the market basket transactions shown in Table 6.2.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>(a) What is the maximum number of association rules that can be extracted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>from this data (including rules that have zero support)?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 xml:space="preserve">(b) What is the maximum size of frequent </w:t>
      </w:r>
      <w:proofErr w:type="spellStart"/>
      <w:r w:rsidRPr="00C919CB">
        <w:rPr>
          <w:rFonts w:ascii="Times New Roman" w:eastAsia="CMR10" w:hAnsi="Times New Roman" w:cs="Times New Roman"/>
          <w:sz w:val="28"/>
          <w:szCs w:val="28"/>
        </w:rPr>
        <w:t>itemsets</w:t>
      </w:r>
      <w:proofErr w:type="spellEnd"/>
      <w:r w:rsidRPr="00C919CB">
        <w:rPr>
          <w:rFonts w:ascii="Times New Roman" w:eastAsia="CMR10" w:hAnsi="Times New Roman" w:cs="Times New Roman"/>
          <w:sz w:val="28"/>
          <w:szCs w:val="28"/>
        </w:rPr>
        <w:t xml:space="preserve"> that can be extracted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 xml:space="preserve">(assuming </w:t>
      </w:r>
      <w:proofErr w:type="spellStart"/>
      <w:r w:rsidRPr="00C919CB">
        <w:rPr>
          <w:rFonts w:ascii="Times New Roman" w:eastAsia="CMMI10" w:hAnsi="Times New Roman" w:cs="Times New Roman"/>
          <w:i/>
          <w:iCs/>
          <w:sz w:val="28"/>
          <w:szCs w:val="28"/>
        </w:rPr>
        <w:t>minsup</w:t>
      </w:r>
      <w:proofErr w:type="spellEnd"/>
      <w:r w:rsidRPr="00C919CB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 &gt; </w:t>
      </w:r>
      <w:r w:rsidRPr="00C919CB">
        <w:rPr>
          <w:rFonts w:ascii="Times New Roman" w:eastAsia="CMR10" w:hAnsi="Times New Roman" w:cs="Times New Roman"/>
          <w:sz w:val="28"/>
          <w:szCs w:val="28"/>
        </w:rPr>
        <w:t>0)?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 xml:space="preserve"> (c) Write an expression for the maximum number of size-3 </w:t>
      </w:r>
      <w:proofErr w:type="spellStart"/>
      <w:r w:rsidRPr="00C919CB">
        <w:rPr>
          <w:rFonts w:ascii="Times New Roman" w:eastAsia="CMR10" w:hAnsi="Times New Roman" w:cs="Times New Roman"/>
          <w:sz w:val="28"/>
          <w:szCs w:val="28"/>
        </w:rPr>
        <w:t>itemsets</w:t>
      </w:r>
      <w:proofErr w:type="spellEnd"/>
      <w:r w:rsidRPr="00C919CB">
        <w:rPr>
          <w:rFonts w:ascii="Times New Roman" w:eastAsia="CMR10" w:hAnsi="Times New Roman" w:cs="Times New Roman"/>
          <w:sz w:val="28"/>
          <w:szCs w:val="28"/>
        </w:rPr>
        <w:t xml:space="preserve"> that</w:t>
      </w:r>
    </w:p>
    <w:p w:rsid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>can be derived from this data set.</w:t>
      </w:r>
    </w:p>
    <w:p w:rsidR="00F01EC1" w:rsidRPr="00C919CB" w:rsidRDefault="00F01EC1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F01EC1">
        <w:rPr>
          <w:rFonts w:ascii="Times New Roman" w:eastAsia="CMR10" w:hAnsi="Times New Roman" w:cs="Times New Roman"/>
          <w:sz w:val="28"/>
          <w:szCs w:val="28"/>
        </w:rPr>
        <w:t>(d) Find an itemset (of size 2 or larger) that has the largest support.</w:t>
      </w:r>
    </w:p>
    <w:p w:rsidR="00864D86" w:rsidRPr="00C919CB" w:rsidRDefault="00F01EC1" w:rsidP="00C919CB">
      <w:pPr>
        <w:rPr>
          <w:rFonts w:ascii="Times New Roman" w:eastAsia="CMR10" w:hAnsi="Times New Roman" w:cs="Times New Roman"/>
          <w:sz w:val="28"/>
          <w:szCs w:val="28"/>
        </w:rPr>
      </w:pPr>
      <w:r w:rsidRPr="00F01EC1">
        <w:rPr>
          <w:rFonts w:ascii="Times New Roman" w:eastAsia="CMR10" w:hAnsi="Times New Roman" w:cs="Times New Roman"/>
          <w:sz w:val="28"/>
          <w:szCs w:val="28"/>
        </w:rPr>
        <w:t xml:space="preserve">(e) Find a pair of items, </w:t>
      </w:r>
      <w:proofErr w:type="gramStart"/>
      <w:r w:rsidRPr="00F01EC1">
        <w:rPr>
          <w:rFonts w:ascii="Times New Roman" w:eastAsia="CMR10" w:hAnsi="Times New Roman" w:cs="Times New Roman"/>
          <w:sz w:val="28"/>
          <w:szCs w:val="28"/>
        </w:rPr>
        <w:t>a</w:t>
      </w:r>
      <w:proofErr w:type="gramEnd"/>
      <w:r w:rsidRPr="00F01EC1">
        <w:rPr>
          <w:rFonts w:ascii="Times New Roman" w:eastAsia="CMR10" w:hAnsi="Times New Roman" w:cs="Times New Roman"/>
          <w:sz w:val="28"/>
          <w:szCs w:val="28"/>
        </w:rPr>
        <w:t xml:space="preserve"> </w:t>
      </w:r>
      <w:r>
        <w:rPr>
          <w:rFonts w:ascii="Times New Roman" w:eastAsia="CMR10" w:hAnsi="Times New Roman" w:cs="Times New Roman"/>
          <w:sz w:val="28"/>
          <w:szCs w:val="28"/>
        </w:rPr>
        <w:t xml:space="preserve">and b, such that the rules {a} → {b} and {b} </w:t>
      </w:r>
      <w:r w:rsidRPr="00F01EC1">
        <w:rPr>
          <w:rFonts w:ascii="Times New Roman" w:eastAsia="CMR10" w:hAnsi="Times New Roman" w:cs="Times New Roman"/>
          <w:sz w:val="28"/>
          <w:szCs w:val="28"/>
        </w:rPr>
        <w:t>→ {a} have the same confidence.</w:t>
      </w:r>
      <w:bookmarkStart w:id="0" w:name="_GoBack"/>
      <w:bookmarkEnd w:id="0"/>
    </w:p>
    <w:tbl>
      <w:tblPr>
        <w:tblpPr w:leftFromText="180" w:rightFromText="180" w:vertAnchor="page" w:horzAnchor="margin" w:tblpY="5356"/>
        <w:tblW w:w="8838" w:type="dxa"/>
        <w:tblLook w:val="04A0" w:firstRow="1" w:lastRow="0" w:firstColumn="1" w:lastColumn="0" w:noHBand="0" w:noVBand="1"/>
      </w:tblPr>
      <w:tblGrid>
        <w:gridCol w:w="1908"/>
        <w:gridCol w:w="6930"/>
      </w:tblGrid>
      <w:tr w:rsidR="00C919CB" w:rsidRPr="00C919CB" w:rsidTr="005A010D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Transaction ID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Items Bought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Beer, Diapers}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{Bread, Butter, Milk}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Diapers, Cookies}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{Bread, Butter, Cookies}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{Beer, Cookies, Diapers}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Diapers, Bread, Butter}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{Bread, Butter, Diapers}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{Beer, Diapers}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Diapers, Bread, Butter}</w:t>
            </w:r>
          </w:p>
        </w:tc>
      </w:tr>
      <w:tr w:rsidR="00C919CB" w:rsidRPr="00C919CB" w:rsidTr="005A010D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1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B" w:rsidRPr="00C919CB" w:rsidRDefault="00C919CB" w:rsidP="00F0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{Beer, Cookies}</w:t>
            </w:r>
          </w:p>
        </w:tc>
      </w:tr>
    </w:tbl>
    <w:p w:rsidR="00C919CB" w:rsidRPr="00C919CB" w:rsidRDefault="00C919CB" w:rsidP="00F01EC1">
      <w:pPr>
        <w:rPr>
          <w:rFonts w:ascii="Times New Roman" w:hAnsi="Times New Roman" w:cs="Times New Roman"/>
          <w:sz w:val="28"/>
          <w:szCs w:val="28"/>
        </w:rPr>
      </w:pPr>
    </w:p>
    <w:sectPr w:rsidR="00C919CB" w:rsidRPr="00C9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19CB"/>
    <w:rsid w:val="001E4840"/>
    <w:rsid w:val="005A010D"/>
    <w:rsid w:val="00864D86"/>
    <w:rsid w:val="008D2FEF"/>
    <w:rsid w:val="00C919CB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0B1D9-DF2B-43E8-864B-BBDBB70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jaishree ranganathan</cp:lastModifiedBy>
  <cp:revision>6</cp:revision>
  <dcterms:created xsi:type="dcterms:W3CDTF">2016-01-13T15:26:00Z</dcterms:created>
  <dcterms:modified xsi:type="dcterms:W3CDTF">2017-09-05T23:32:00Z</dcterms:modified>
</cp:coreProperties>
</file>