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446" w:rsidRPr="00AF40F6" w:rsidRDefault="00F66446" w:rsidP="00F66446">
      <w:pPr>
        <w:spacing w:before="240" w:after="120" w:line="240" w:lineRule="auto"/>
        <w:jc w:val="center"/>
        <w:rPr>
          <w:rFonts w:ascii="Times New Roman" w:eastAsia="Times New Roman" w:hAnsi="Times New Roman" w:cs="Times New Roman"/>
          <w:sz w:val="28"/>
          <w:szCs w:val="28"/>
        </w:rPr>
      </w:pPr>
      <w:r w:rsidRPr="00AF40F6">
        <w:rPr>
          <w:rFonts w:ascii="Times New Roman" w:eastAsia="Times New Roman" w:hAnsi="Times New Roman" w:cs="Times New Roman"/>
          <w:b/>
          <w:bCs/>
          <w:color w:val="000000"/>
          <w:sz w:val="28"/>
          <w:szCs w:val="28"/>
        </w:rPr>
        <w:t>MEGR 2156 Components: Highest fidelity solid models and refinement of solid models and equations</w:t>
      </w:r>
      <w:r w:rsidRPr="00AF40F6">
        <w:rPr>
          <w:rFonts w:ascii="Times New Roman" w:eastAsia="Times New Roman" w:hAnsi="Times New Roman" w:cs="Times New Roman"/>
          <w:color w:val="000000"/>
          <w:sz w:val="28"/>
          <w:szCs w:val="28"/>
        </w:rPr>
        <w:t xml:space="preserve"> </w:t>
      </w:r>
    </w:p>
    <w:p w:rsidR="00F66446" w:rsidRPr="007A139F" w:rsidRDefault="00F66446" w:rsidP="00F66446">
      <w:pPr>
        <w:pStyle w:val="NormalWeb"/>
        <w:numPr>
          <w:ilvl w:val="0"/>
          <w:numId w:val="3"/>
        </w:numPr>
        <w:shd w:val="clear" w:color="auto" w:fill="FFFFFF"/>
        <w:spacing w:before="0" w:beforeAutospacing="0" w:after="0" w:afterAutospacing="0"/>
        <w:textAlignment w:val="baseline"/>
        <w:rPr>
          <w:b/>
          <w:bCs/>
          <w:color w:val="000000"/>
          <w:sz w:val="28"/>
          <w:szCs w:val="28"/>
        </w:rPr>
      </w:pPr>
      <w:r w:rsidRPr="007A139F">
        <w:rPr>
          <w:b/>
          <w:bCs/>
          <w:color w:val="000000"/>
          <w:sz w:val="28"/>
          <w:szCs w:val="28"/>
          <w:shd w:val="clear" w:color="auto" w:fill="FFFFFF"/>
        </w:rPr>
        <w:t>Problem statement for the assignment</w:t>
      </w:r>
    </w:p>
    <w:p w:rsidR="00F66446" w:rsidRPr="007A139F" w:rsidRDefault="00F66446" w:rsidP="00F66446">
      <w:pPr>
        <w:pStyle w:val="NormalWeb"/>
        <w:numPr>
          <w:ilvl w:val="0"/>
          <w:numId w:val="4"/>
        </w:numPr>
        <w:spacing w:before="0" w:beforeAutospacing="0" w:after="0" w:afterAutospacing="0"/>
        <w:textAlignment w:val="baseline"/>
        <w:rPr>
          <w:color w:val="000000"/>
          <w:sz w:val="28"/>
          <w:szCs w:val="28"/>
        </w:rPr>
      </w:pPr>
      <w:r w:rsidRPr="007A139F">
        <w:rPr>
          <w:color w:val="000000"/>
          <w:sz w:val="28"/>
          <w:szCs w:val="28"/>
        </w:rPr>
        <w:t>Ideally my product will give people an accessible and comfortable work station. It will give them the peace of mind to have this work station readily available at their need without taking up a significant amount of space in their baggage. For the average person their laptop is essentially their life on one device. Important documents are stored on here, emails, memos, pictures, and research. As many would love to just forget about work, many cannot just do that. They need their laptop to work while away. People travel either for business or vacation every day and most people indefinitely bring their laptop with them.</w:t>
      </w:r>
    </w:p>
    <w:p w:rsidR="00F66446" w:rsidRPr="007A139F" w:rsidRDefault="00F66446" w:rsidP="00F66446">
      <w:pPr>
        <w:pStyle w:val="NormalWeb"/>
        <w:spacing w:before="0" w:beforeAutospacing="0" w:after="0" w:afterAutospacing="0"/>
        <w:ind w:left="720" w:firstLine="720"/>
        <w:textAlignment w:val="baseline"/>
        <w:rPr>
          <w:color w:val="000000"/>
          <w:sz w:val="28"/>
          <w:szCs w:val="28"/>
        </w:rPr>
      </w:pPr>
    </w:p>
    <w:p w:rsidR="00F66446" w:rsidRDefault="00F66446" w:rsidP="00F66446">
      <w:pPr>
        <w:pStyle w:val="NormalWeb"/>
        <w:spacing w:before="0" w:beforeAutospacing="0" w:after="0" w:afterAutospacing="0"/>
        <w:ind w:left="720" w:firstLine="720"/>
        <w:textAlignment w:val="baseline"/>
        <w:rPr>
          <w:color w:val="000000"/>
          <w:sz w:val="28"/>
          <w:szCs w:val="28"/>
        </w:rPr>
      </w:pPr>
      <w:r w:rsidRPr="007A139F">
        <w:rPr>
          <w:color w:val="000000"/>
          <w:sz w:val="28"/>
          <w:szCs w:val="28"/>
        </w:rPr>
        <w:t xml:space="preserve">My method for this product is to produce it out of light weight material that is easy to clean, safe for the environment, and low cost. My ideas for this product will include several features such as rubber grips on the surface, Velcro straps, side bins, wrist rests and a soft bottom layer for comfort. Traveling shouldn’t restrict anyone’s ability to work, instead it should provide free time they can use to be productive. The decision matrix helped me choose design #2 from assignment 3 to be the best choice to achieve what I want from this product. </w:t>
      </w:r>
      <w:r>
        <w:rPr>
          <w:color w:val="000000"/>
          <w:sz w:val="28"/>
          <w:szCs w:val="28"/>
        </w:rPr>
        <w:t>Assignment 4 helped me best decide what features would be most beneficial and practical for my product.</w:t>
      </w:r>
    </w:p>
    <w:p w:rsidR="00E36946" w:rsidRDefault="00E36946" w:rsidP="00F66446">
      <w:pPr>
        <w:pStyle w:val="NormalWeb"/>
        <w:spacing w:before="0" w:beforeAutospacing="0" w:after="0" w:afterAutospacing="0"/>
        <w:ind w:left="720" w:firstLine="720"/>
        <w:textAlignment w:val="baseline"/>
        <w:rPr>
          <w:color w:val="000000"/>
          <w:sz w:val="28"/>
          <w:szCs w:val="28"/>
        </w:rPr>
      </w:pPr>
    </w:p>
    <w:p w:rsidR="00E36946" w:rsidRPr="007A139F" w:rsidRDefault="00E36946" w:rsidP="00F66446">
      <w:pPr>
        <w:pStyle w:val="NormalWeb"/>
        <w:spacing w:before="0" w:beforeAutospacing="0" w:after="0" w:afterAutospacing="0"/>
        <w:ind w:left="720" w:firstLine="720"/>
        <w:textAlignment w:val="baseline"/>
        <w:rPr>
          <w:color w:val="000000"/>
          <w:sz w:val="28"/>
          <w:szCs w:val="28"/>
        </w:rPr>
      </w:pPr>
      <w:r>
        <w:rPr>
          <w:color w:val="000000"/>
          <w:sz w:val="28"/>
          <w:szCs w:val="28"/>
        </w:rPr>
        <w:t xml:space="preserve">Assignment 5 allowed me to break my product into three induvial parts. The surface the bottom and a bolt. As for assignment 6, it will give me a chance to create detailed engineering drawings for machinists. </w:t>
      </w:r>
      <w:r w:rsidR="00F5566D">
        <w:rPr>
          <w:color w:val="000000"/>
          <w:sz w:val="28"/>
          <w:szCs w:val="28"/>
        </w:rPr>
        <w:t>This is an important step because this is w</w:t>
      </w:r>
      <w:r w:rsidR="002B3B92">
        <w:rPr>
          <w:color w:val="000000"/>
          <w:sz w:val="28"/>
          <w:szCs w:val="28"/>
        </w:rPr>
        <w:t>here</w:t>
      </w:r>
      <w:r w:rsidR="00F5566D">
        <w:rPr>
          <w:color w:val="000000"/>
          <w:sz w:val="28"/>
          <w:szCs w:val="28"/>
        </w:rPr>
        <w:t xml:space="preserve"> the physical prototypes come in</w:t>
      </w:r>
      <w:r w:rsidR="002B3B92">
        <w:rPr>
          <w:color w:val="000000"/>
          <w:sz w:val="28"/>
          <w:szCs w:val="28"/>
        </w:rPr>
        <w:t>. I’ll be able to get hands on experience</w:t>
      </w:r>
      <w:bookmarkStart w:id="0" w:name="_GoBack"/>
      <w:bookmarkEnd w:id="0"/>
      <w:r w:rsidR="002B3B92">
        <w:rPr>
          <w:color w:val="000000"/>
          <w:sz w:val="28"/>
          <w:szCs w:val="28"/>
        </w:rPr>
        <w:t xml:space="preserve"> with this product to improve it even more.</w:t>
      </w:r>
      <w:r w:rsidR="00F5566D">
        <w:rPr>
          <w:color w:val="000000"/>
          <w:sz w:val="28"/>
          <w:szCs w:val="28"/>
        </w:rPr>
        <w:t xml:space="preserve"> </w:t>
      </w:r>
    </w:p>
    <w:p w:rsidR="00F66446" w:rsidRPr="007A139F" w:rsidRDefault="00F66446" w:rsidP="00F66446">
      <w:pPr>
        <w:pStyle w:val="NormalWeb"/>
        <w:spacing w:before="0" w:beforeAutospacing="0" w:after="0" w:afterAutospacing="0"/>
        <w:ind w:left="720" w:firstLine="720"/>
        <w:textAlignment w:val="baseline"/>
        <w:rPr>
          <w:color w:val="000000"/>
          <w:sz w:val="28"/>
          <w:szCs w:val="28"/>
        </w:rPr>
      </w:pPr>
    </w:p>
    <w:p w:rsidR="00F66446" w:rsidRPr="007A139F" w:rsidRDefault="00F66446" w:rsidP="00F66446">
      <w:pPr>
        <w:pStyle w:val="NormalWeb"/>
        <w:spacing w:before="0" w:beforeAutospacing="0" w:after="0" w:afterAutospacing="0"/>
        <w:ind w:left="720" w:firstLine="720"/>
        <w:textAlignment w:val="baseline"/>
        <w:rPr>
          <w:color w:val="000000"/>
          <w:sz w:val="28"/>
          <w:szCs w:val="28"/>
        </w:rPr>
      </w:pPr>
    </w:p>
    <w:p w:rsidR="00F66446" w:rsidRPr="007A139F" w:rsidRDefault="00F66446" w:rsidP="00F66446">
      <w:pPr>
        <w:numPr>
          <w:ilvl w:val="0"/>
          <w:numId w:val="1"/>
        </w:num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AF40F6">
        <w:rPr>
          <w:rFonts w:ascii="Times New Roman" w:eastAsia="Times New Roman" w:hAnsi="Times New Roman" w:cs="Times New Roman"/>
          <w:b/>
          <w:bCs/>
          <w:color w:val="000000"/>
          <w:sz w:val="28"/>
          <w:szCs w:val="28"/>
          <w:shd w:val="clear" w:color="auto" w:fill="FFFFFF"/>
        </w:rPr>
        <w:t>Assumptions about the problem</w:t>
      </w:r>
    </w:p>
    <w:p w:rsidR="00F66446" w:rsidRPr="007C2B5A" w:rsidRDefault="00F66446" w:rsidP="00F66446">
      <w:pPr>
        <w:pStyle w:val="NormalWeb"/>
        <w:numPr>
          <w:ilvl w:val="1"/>
          <w:numId w:val="1"/>
        </w:numPr>
        <w:spacing w:before="0" w:beforeAutospacing="0" w:after="0" w:afterAutospacing="0"/>
        <w:textAlignment w:val="baseline"/>
        <w:rPr>
          <w:color w:val="000000"/>
          <w:sz w:val="32"/>
          <w:szCs w:val="32"/>
        </w:rPr>
      </w:pPr>
      <w:r w:rsidRPr="007C2B5A">
        <w:rPr>
          <w:color w:val="000000"/>
          <w:sz w:val="32"/>
          <w:szCs w:val="32"/>
        </w:rPr>
        <w:t>People lose essential supplies when working on the computer.</w:t>
      </w:r>
    </w:p>
    <w:p w:rsidR="00F66446" w:rsidRPr="007C2B5A" w:rsidRDefault="00F66446" w:rsidP="00F66446">
      <w:pPr>
        <w:pStyle w:val="NormalWeb"/>
        <w:numPr>
          <w:ilvl w:val="1"/>
          <w:numId w:val="1"/>
        </w:numPr>
        <w:spacing w:before="0" w:beforeAutospacing="0" w:after="0" w:afterAutospacing="0"/>
        <w:textAlignment w:val="baseline"/>
        <w:rPr>
          <w:color w:val="000000"/>
          <w:sz w:val="32"/>
          <w:szCs w:val="32"/>
        </w:rPr>
      </w:pPr>
      <w:r w:rsidRPr="007C2B5A">
        <w:rPr>
          <w:color w:val="000000"/>
          <w:sz w:val="32"/>
          <w:szCs w:val="32"/>
        </w:rPr>
        <w:t>Laptops and tablets do not sit comfortably on your lap.</w:t>
      </w:r>
    </w:p>
    <w:p w:rsidR="00F66446" w:rsidRPr="007C2B5A" w:rsidRDefault="00F66446" w:rsidP="00F66446">
      <w:pPr>
        <w:pStyle w:val="NormalWeb"/>
        <w:numPr>
          <w:ilvl w:val="1"/>
          <w:numId w:val="1"/>
        </w:numPr>
        <w:spacing w:before="0" w:beforeAutospacing="0" w:after="0" w:afterAutospacing="0"/>
        <w:textAlignment w:val="baseline"/>
        <w:rPr>
          <w:color w:val="000000"/>
          <w:sz w:val="32"/>
          <w:szCs w:val="32"/>
        </w:rPr>
      </w:pPr>
      <w:r w:rsidRPr="007C2B5A">
        <w:rPr>
          <w:color w:val="000000"/>
          <w:sz w:val="32"/>
          <w:szCs w:val="32"/>
        </w:rPr>
        <w:t>When traveling the user may not have enough room to comfortably set out their laptop in front of them</w:t>
      </w:r>
    </w:p>
    <w:p w:rsidR="00F66446" w:rsidRPr="00AF40F6" w:rsidRDefault="00F66446" w:rsidP="00F66446">
      <w:pPr>
        <w:shd w:val="clear" w:color="auto" w:fill="FFFFFF"/>
        <w:spacing w:after="0" w:line="240" w:lineRule="auto"/>
        <w:ind w:left="720"/>
        <w:textAlignment w:val="baseline"/>
        <w:rPr>
          <w:rFonts w:ascii="Times New Roman" w:eastAsia="Times New Roman" w:hAnsi="Times New Roman" w:cs="Times New Roman"/>
          <w:b/>
          <w:bCs/>
          <w:color w:val="000000"/>
          <w:sz w:val="28"/>
          <w:szCs w:val="28"/>
        </w:rPr>
      </w:pPr>
    </w:p>
    <w:p w:rsidR="00F66446" w:rsidRPr="00AF40F6" w:rsidRDefault="00F66446" w:rsidP="00F66446">
      <w:pPr>
        <w:numPr>
          <w:ilvl w:val="0"/>
          <w:numId w:val="1"/>
        </w:numPr>
        <w:shd w:val="clear" w:color="auto" w:fill="FFFFFF"/>
        <w:spacing w:after="0" w:line="240" w:lineRule="auto"/>
        <w:textAlignment w:val="baseline"/>
        <w:rPr>
          <w:rFonts w:ascii="Times New Roman" w:eastAsia="Times New Roman" w:hAnsi="Times New Roman" w:cs="Times New Roman"/>
          <w:b/>
          <w:bCs/>
          <w:color w:val="000000"/>
          <w:sz w:val="28"/>
          <w:szCs w:val="28"/>
        </w:rPr>
      </w:pPr>
      <w:r w:rsidRPr="00AF40F6">
        <w:rPr>
          <w:rFonts w:ascii="Times New Roman" w:eastAsia="Times New Roman" w:hAnsi="Times New Roman" w:cs="Times New Roman"/>
          <w:b/>
          <w:bCs/>
          <w:color w:val="000000"/>
          <w:sz w:val="28"/>
          <w:szCs w:val="28"/>
          <w:shd w:val="clear" w:color="auto" w:fill="FFFFFF"/>
        </w:rPr>
        <w:t>Pugh/Decision Matrix</w:t>
      </w:r>
    </w:p>
    <w:p w:rsidR="00F66446" w:rsidRPr="007A139F" w:rsidRDefault="00F66446" w:rsidP="00F66446">
      <w:pPr>
        <w:pStyle w:val="NormalWeb"/>
        <w:shd w:val="clear" w:color="auto" w:fill="FFFFFF"/>
        <w:spacing w:before="0" w:beforeAutospacing="0" w:after="0" w:afterAutospacing="0"/>
        <w:ind w:left="720"/>
        <w:textAlignment w:val="baseline"/>
        <w:rPr>
          <w:b/>
          <w:bCs/>
          <w:color w:val="000000"/>
          <w:sz w:val="28"/>
          <w:szCs w:val="28"/>
        </w:rPr>
      </w:pPr>
    </w:p>
    <w:tbl>
      <w:tblPr>
        <w:tblStyle w:val="PlainTable5"/>
        <w:tblW w:w="0" w:type="auto"/>
        <w:tblLook w:val="04A0" w:firstRow="1" w:lastRow="0" w:firstColumn="1" w:lastColumn="0" w:noHBand="0" w:noVBand="1"/>
      </w:tblPr>
      <w:tblGrid>
        <w:gridCol w:w="1038"/>
        <w:gridCol w:w="1536"/>
        <w:gridCol w:w="1726"/>
        <w:gridCol w:w="1039"/>
        <w:gridCol w:w="1039"/>
        <w:gridCol w:w="1039"/>
        <w:gridCol w:w="1039"/>
        <w:gridCol w:w="1039"/>
        <w:gridCol w:w="1039"/>
      </w:tblGrid>
      <w:tr w:rsidR="00F66446" w:rsidRPr="00CA66B8" w:rsidTr="001875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sidRPr="00CA66B8">
              <w:rPr>
                <w:b/>
                <w:bCs/>
                <w:color w:val="000000"/>
                <w:sz w:val="28"/>
                <w:szCs w:val="28"/>
              </w:rPr>
              <w:t>Rank</w:t>
            </w:r>
          </w:p>
        </w:tc>
        <w:tc>
          <w:tcPr>
            <w:tcW w:w="1536"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Percentage</w:t>
            </w:r>
          </w:p>
        </w:tc>
        <w:tc>
          <w:tcPr>
            <w:tcW w:w="1726"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Criteria</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1 Grade</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1 Value</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2 Grade</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2 Value</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3 Grade</w:t>
            </w:r>
          </w:p>
        </w:tc>
        <w:tc>
          <w:tcPr>
            <w:tcW w:w="1039" w:type="dxa"/>
          </w:tcPr>
          <w:p w:rsidR="00F66446" w:rsidRPr="00CA66B8" w:rsidRDefault="00F66446" w:rsidP="001875DD">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Design 3 Value</w:t>
            </w:r>
          </w:p>
        </w:tc>
      </w:tr>
      <w:tr w:rsidR="00F66446" w:rsidRPr="00CA66B8" w:rsidTr="00187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6</w:t>
            </w:r>
          </w:p>
        </w:tc>
        <w:tc>
          <w:tcPr>
            <w:tcW w:w="153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.1</w:t>
            </w:r>
            <w:r>
              <w:rPr>
                <w:b/>
                <w:bCs/>
                <w:color w:val="000000"/>
                <w:sz w:val="28"/>
                <w:szCs w:val="28"/>
              </w:rPr>
              <w:t>0</w:t>
            </w:r>
          </w:p>
        </w:tc>
        <w:tc>
          <w:tcPr>
            <w:tcW w:w="172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Purpose</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r>
      <w:tr w:rsidR="00F66446" w:rsidRPr="00CA66B8" w:rsidTr="001875DD">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4</w:t>
            </w:r>
          </w:p>
        </w:tc>
        <w:tc>
          <w:tcPr>
            <w:tcW w:w="153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.15</w:t>
            </w:r>
          </w:p>
        </w:tc>
        <w:tc>
          <w:tcPr>
            <w:tcW w:w="172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Storage</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.45</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.15</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5</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.75</w:t>
            </w:r>
          </w:p>
        </w:tc>
      </w:tr>
      <w:tr w:rsidR="00F66446" w:rsidRPr="00CA66B8" w:rsidTr="00187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5</w:t>
            </w:r>
          </w:p>
        </w:tc>
        <w:tc>
          <w:tcPr>
            <w:tcW w:w="153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.25</w:t>
            </w:r>
          </w:p>
        </w:tc>
        <w:tc>
          <w:tcPr>
            <w:tcW w:w="172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Size</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1</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1</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1</w:t>
            </w:r>
          </w:p>
        </w:tc>
      </w:tr>
      <w:tr w:rsidR="00F66446" w:rsidRPr="00CA66B8" w:rsidTr="001875DD">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2</w:t>
            </w:r>
          </w:p>
        </w:tc>
        <w:tc>
          <w:tcPr>
            <w:tcW w:w="153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w:t>
            </w:r>
            <w:r>
              <w:rPr>
                <w:b/>
                <w:bCs/>
                <w:color w:val="000000"/>
                <w:sz w:val="28"/>
                <w:szCs w:val="28"/>
              </w:rPr>
              <w:t>15</w:t>
            </w:r>
          </w:p>
        </w:tc>
        <w:tc>
          <w:tcPr>
            <w:tcW w:w="172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Design</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2</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.45</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.45</w:t>
            </w:r>
          </w:p>
        </w:tc>
      </w:tr>
      <w:tr w:rsidR="00F66446" w:rsidRPr="00CA66B8" w:rsidTr="00187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3</w:t>
            </w:r>
          </w:p>
        </w:tc>
        <w:tc>
          <w:tcPr>
            <w:tcW w:w="153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.1</w:t>
            </w:r>
            <w:r>
              <w:rPr>
                <w:b/>
                <w:bCs/>
                <w:color w:val="000000"/>
                <w:sz w:val="28"/>
                <w:szCs w:val="28"/>
              </w:rPr>
              <w:t>5</w:t>
            </w:r>
          </w:p>
        </w:tc>
        <w:tc>
          <w:tcPr>
            <w:tcW w:w="172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Appearance</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.45</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5</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.75</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2</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w:t>
            </w:r>
          </w:p>
        </w:tc>
      </w:tr>
      <w:tr w:rsidR="00F66446" w:rsidRPr="00CA66B8" w:rsidTr="001875DD">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Pr>
                <w:b/>
                <w:bCs/>
                <w:color w:val="000000"/>
                <w:sz w:val="28"/>
                <w:szCs w:val="28"/>
              </w:rPr>
              <w:t>1</w:t>
            </w:r>
          </w:p>
        </w:tc>
        <w:tc>
          <w:tcPr>
            <w:tcW w:w="153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sidRPr="00CA66B8">
              <w:rPr>
                <w:b/>
                <w:bCs/>
                <w:color w:val="000000"/>
                <w:sz w:val="28"/>
                <w:szCs w:val="28"/>
              </w:rPr>
              <w:t>.</w:t>
            </w:r>
            <w:r>
              <w:rPr>
                <w:b/>
                <w:bCs/>
                <w:color w:val="000000"/>
                <w:sz w:val="28"/>
                <w:szCs w:val="28"/>
              </w:rPr>
              <w:t>20</w:t>
            </w:r>
          </w:p>
        </w:tc>
        <w:tc>
          <w:tcPr>
            <w:tcW w:w="1726"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Ease</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5</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1</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4</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.8</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3</w:t>
            </w:r>
          </w:p>
        </w:tc>
        <w:tc>
          <w:tcPr>
            <w:tcW w:w="1039" w:type="dxa"/>
          </w:tcPr>
          <w:p w:rsidR="00F66446" w:rsidRPr="00CA66B8" w:rsidRDefault="00F66446" w:rsidP="001875DD">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b/>
                <w:bCs/>
                <w:color w:val="000000"/>
                <w:sz w:val="28"/>
                <w:szCs w:val="28"/>
              </w:rPr>
            </w:pPr>
            <w:r>
              <w:rPr>
                <w:b/>
                <w:bCs/>
                <w:color w:val="000000"/>
                <w:sz w:val="28"/>
                <w:szCs w:val="28"/>
              </w:rPr>
              <w:t>.6</w:t>
            </w:r>
          </w:p>
        </w:tc>
      </w:tr>
      <w:tr w:rsidR="00F66446" w:rsidRPr="00CA66B8" w:rsidTr="00187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rsidR="00F66446" w:rsidRPr="00CA66B8" w:rsidRDefault="00F66446" w:rsidP="001875DD">
            <w:pPr>
              <w:pStyle w:val="NormalWeb"/>
              <w:spacing w:before="0" w:beforeAutospacing="0" w:after="0" w:afterAutospacing="0"/>
              <w:textAlignment w:val="baseline"/>
              <w:rPr>
                <w:b/>
                <w:bCs/>
                <w:color w:val="000000"/>
                <w:sz w:val="28"/>
                <w:szCs w:val="28"/>
              </w:rPr>
            </w:pPr>
            <w:r w:rsidRPr="00CA66B8">
              <w:rPr>
                <w:b/>
                <w:bCs/>
                <w:color w:val="000000"/>
                <w:sz w:val="28"/>
                <w:szCs w:val="28"/>
              </w:rPr>
              <w:t>Total:</w:t>
            </w:r>
          </w:p>
        </w:tc>
        <w:tc>
          <w:tcPr>
            <w:tcW w:w="153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1.0</w:t>
            </w:r>
          </w:p>
        </w:tc>
        <w:tc>
          <w:tcPr>
            <w:tcW w:w="1726"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sidRPr="00CA66B8">
              <w:rPr>
                <w:b/>
                <w:bCs/>
                <w:color w:val="000000"/>
                <w:sz w:val="28"/>
                <w:szCs w:val="28"/>
              </w:rPr>
              <w:t>Total:</w:t>
            </w:r>
          </w:p>
        </w:tc>
        <w:tc>
          <w:tcPr>
            <w:tcW w:w="1039" w:type="dxa"/>
          </w:tcPr>
          <w:p w:rsidR="00F66446" w:rsidRPr="00A2462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highlight w:val="yellow"/>
              </w:rPr>
            </w:pPr>
          </w:p>
        </w:tc>
        <w:tc>
          <w:tcPr>
            <w:tcW w:w="1039" w:type="dxa"/>
          </w:tcPr>
          <w:p w:rsidR="00F66446" w:rsidRPr="00A2462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highlight w:val="yellow"/>
              </w:rPr>
            </w:pPr>
            <w:r w:rsidRPr="00A24628">
              <w:rPr>
                <w:b/>
                <w:bCs/>
                <w:color w:val="000000"/>
                <w:sz w:val="28"/>
                <w:szCs w:val="28"/>
                <w:highlight w:val="yellow"/>
              </w:rPr>
              <w:t>3.60</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3.45</w:t>
            </w: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p>
        </w:tc>
        <w:tc>
          <w:tcPr>
            <w:tcW w:w="1039" w:type="dxa"/>
          </w:tcPr>
          <w:p w:rsidR="00F66446" w:rsidRPr="00CA66B8" w:rsidRDefault="00F66446" w:rsidP="001875D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3.40</w:t>
            </w:r>
          </w:p>
        </w:tc>
      </w:tr>
    </w:tbl>
    <w:p w:rsidR="00F66446" w:rsidRDefault="00F66446" w:rsidP="00F66446">
      <w:pPr>
        <w:spacing w:after="0" w:line="240" w:lineRule="auto"/>
        <w:ind w:left="720"/>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F5566D" w:rsidRPr="00F74F56" w:rsidRDefault="00F66446" w:rsidP="00F5566D">
      <w:pPr>
        <w:spacing w:after="0" w:line="240" w:lineRule="auto"/>
        <w:ind w:left="720"/>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From the previous decision matrix, we can choose which design is right to proceed with. Design 1 received the highest score. The solutions below are for Design 1 and its components. Design 1 received the rating it did based on my criteria. For purpose it was rated how well it could hold a laptop and store supplies. The Storage was directly tied with bins designated for storage and how much it could hold at once. The size was given on the dimensions of the product which in this decision matrix they were all the same. Design was rated on how neatly and convenient the features were placed and would be able to be used by the user. Appearance was given by the eye appeal of the product design. Ease was determined by the ability to quickly use the product.</w:t>
      </w:r>
    </w:p>
    <w:p w:rsidR="00F66446" w:rsidRPr="007A139F" w:rsidRDefault="00F66446" w:rsidP="00F66446">
      <w:pPr>
        <w:spacing w:after="0" w:line="240" w:lineRule="auto"/>
        <w:ind w:left="720"/>
        <w:textAlignment w:val="baseline"/>
        <w:rPr>
          <w:rFonts w:ascii="Times New Roman" w:eastAsia="Times New Roman" w:hAnsi="Times New Roman" w:cs="Times New Roman"/>
          <w:b/>
          <w:bCs/>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454350" w:rsidRDefault="00454350" w:rsidP="00F66446">
      <w:pPr>
        <w:spacing w:after="0" w:line="240" w:lineRule="auto"/>
        <w:textAlignment w:val="baseline"/>
        <w:rPr>
          <w:rFonts w:ascii="Times New Roman" w:eastAsia="Times New Roman" w:hAnsi="Times New Roman" w:cs="Times New Roman"/>
          <w:b/>
          <w:bCs/>
          <w:color w:val="000000"/>
          <w:sz w:val="28"/>
          <w:szCs w:val="28"/>
        </w:rPr>
      </w:pPr>
    </w:p>
    <w:p w:rsidR="00454350" w:rsidRPr="009E38D4" w:rsidRDefault="00454350" w:rsidP="009E38D4">
      <w:pPr>
        <w:spacing w:after="0" w:line="240" w:lineRule="auto"/>
        <w:ind w:firstLine="720"/>
        <w:textAlignment w:val="baseline"/>
        <w:rPr>
          <w:rFonts w:ascii="Times New Roman" w:eastAsia="Times New Roman" w:hAnsi="Times New Roman" w:cs="Times New Roman"/>
          <w:b/>
          <w:bCs/>
          <w:color w:val="000000"/>
          <w:sz w:val="28"/>
          <w:szCs w:val="28"/>
          <w:u w:val="single"/>
        </w:rPr>
      </w:pPr>
      <w:r w:rsidRPr="009E38D4">
        <w:rPr>
          <w:rFonts w:ascii="Times New Roman" w:eastAsia="Times New Roman" w:hAnsi="Times New Roman" w:cs="Times New Roman"/>
          <w:b/>
          <w:bCs/>
          <w:color w:val="000000"/>
          <w:sz w:val="28"/>
          <w:szCs w:val="28"/>
          <w:u w:val="single"/>
        </w:rPr>
        <w:t>B</w:t>
      </w:r>
      <w:r w:rsidR="001831C4">
        <w:rPr>
          <w:rFonts w:ascii="Times New Roman" w:eastAsia="Times New Roman" w:hAnsi="Times New Roman" w:cs="Times New Roman"/>
          <w:b/>
          <w:bCs/>
          <w:color w:val="000000"/>
          <w:sz w:val="28"/>
          <w:szCs w:val="28"/>
          <w:u w:val="single"/>
        </w:rPr>
        <w:t>ill of Materials</w:t>
      </w: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802F1B" w:rsidRDefault="00802F1B" w:rsidP="00F66446">
      <w:pPr>
        <w:spacing w:after="0" w:line="240" w:lineRule="auto"/>
        <w:textAlignment w:val="baseline"/>
        <w:rPr>
          <w:rFonts w:ascii="Times New Roman" w:eastAsia="Times New Roman" w:hAnsi="Times New Roman" w:cs="Times New Roman"/>
          <w:b/>
          <w:bCs/>
          <w:color w:val="000000"/>
          <w:sz w:val="28"/>
          <w:szCs w:val="28"/>
        </w:rPr>
      </w:pPr>
    </w:p>
    <w:tbl>
      <w:tblPr>
        <w:tblStyle w:val="GridTable1Light"/>
        <w:tblW w:w="0" w:type="auto"/>
        <w:tblLook w:val="04A0" w:firstRow="1" w:lastRow="0" w:firstColumn="1" w:lastColumn="0" w:noHBand="0" w:noVBand="1"/>
      </w:tblPr>
      <w:tblGrid>
        <w:gridCol w:w="1870"/>
        <w:gridCol w:w="3490"/>
        <w:gridCol w:w="1521"/>
        <w:gridCol w:w="1870"/>
        <w:gridCol w:w="1870"/>
      </w:tblGrid>
      <w:tr w:rsidR="00802F1B" w:rsidTr="00BE4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802F1B" w:rsidRPr="004D7DAE" w:rsidRDefault="00802F1B" w:rsidP="00F66446">
            <w:pPr>
              <w:textAlignment w:val="baseline"/>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Part Number</w:t>
            </w:r>
          </w:p>
        </w:tc>
        <w:tc>
          <w:tcPr>
            <w:tcW w:w="3490" w:type="dxa"/>
          </w:tcPr>
          <w:p w:rsidR="00802F1B" w:rsidRPr="004D7DAE" w:rsidRDefault="00802F1B" w:rsidP="00F66446">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Part Name</w:t>
            </w:r>
          </w:p>
        </w:tc>
        <w:tc>
          <w:tcPr>
            <w:tcW w:w="250" w:type="dxa"/>
          </w:tcPr>
          <w:p w:rsidR="00802F1B" w:rsidRPr="004D7DAE" w:rsidRDefault="00802F1B" w:rsidP="00F66446">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 xml:space="preserve">Description </w:t>
            </w:r>
          </w:p>
        </w:tc>
        <w:tc>
          <w:tcPr>
            <w:tcW w:w="1870" w:type="dxa"/>
          </w:tcPr>
          <w:p w:rsidR="00802F1B" w:rsidRPr="004D7DAE" w:rsidRDefault="00802F1B" w:rsidP="00F66446">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 xml:space="preserve">Quantity </w:t>
            </w:r>
          </w:p>
        </w:tc>
        <w:tc>
          <w:tcPr>
            <w:tcW w:w="1870" w:type="dxa"/>
          </w:tcPr>
          <w:p w:rsidR="00802F1B" w:rsidRPr="004D7DAE" w:rsidRDefault="00802F1B" w:rsidP="00F66446">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Material</w:t>
            </w:r>
          </w:p>
        </w:tc>
      </w:tr>
      <w:tr w:rsidR="00802F1B" w:rsidTr="00BE48B3">
        <w:tc>
          <w:tcPr>
            <w:cnfStyle w:val="001000000000" w:firstRow="0" w:lastRow="0" w:firstColumn="1" w:lastColumn="0" w:oddVBand="0" w:evenVBand="0" w:oddHBand="0" w:evenHBand="0" w:firstRowFirstColumn="0" w:firstRowLastColumn="0" w:lastRowFirstColumn="0" w:lastRowLastColumn="0"/>
            <w:tcW w:w="1870" w:type="dxa"/>
          </w:tcPr>
          <w:p w:rsidR="00802F1B" w:rsidRPr="004D7DAE" w:rsidRDefault="00802F1B" w:rsidP="00802F1B">
            <w:pPr>
              <w:jc w:val="center"/>
              <w:textAlignment w:val="baseline"/>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001</w:t>
            </w:r>
          </w:p>
        </w:tc>
        <w:tc>
          <w:tcPr>
            <w:tcW w:w="3490" w:type="dxa"/>
          </w:tcPr>
          <w:p w:rsidR="00802F1B" w:rsidRPr="004D7DAE" w:rsidRDefault="00802F1B"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 xml:space="preserve">Versatile Surface material, shippable, </w:t>
            </w:r>
          </w:p>
        </w:tc>
        <w:tc>
          <w:tcPr>
            <w:tcW w:w="250" w:type="dxa"/>
          </w:tcPr>
          <w:p w:rsidR="00802F1B" w:rsidRPr="004D7DAE" w:rsidRDefault="00802F1B"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Surface Material</w:t>
            </w:r>
          </w:p>
        </w:tc>
        <w:tc>
          <w:tcPr>
            <w:tcW w:w="1870" w:type="dxa"/>
          </w:tcPr>
          <w:p w:rsidR="00802F1B" w:rsidRPr="004D7DAE" w:rsidRDefault="00802F1B" w:rsidP="00802F1B">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1</w:t>
            </w:r>
          </w:p>
        </w:tc>
        <w:tc>
          <w:tcPr>
            <w:tcW w:w="1870" w:type="dxa"/>
          </w:tcPr>
          <w:p w:rsidR="00802F1B" w:rsidRPr="004D7DAE" w:rsidRDefault="00BE48B3"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hAnsi="Times New Roman" w:cs="Times New Roman"/>
                <w:color w:val="000000"/>
                <w:sz w:val="27"/>
                <w:szCs w:val="27"/>
                <w:shd w:val="clear" w:color="auto" w:fill="FFFFFF"/>
              </w:rPr>
              <w:t>Low-Density Polyethylene</w:t>
            </w:r>
          </w:p>
        </w:tc>
      </w:tr>
      <w:tr w:rsidR="00802F1B" w:rsidTr="00BE48B3">
        <w:tc>
          <w:tcPr>
            <w:cnfStyle w:val="001000000000" w:firstRow="0" w:lastRow="0" w:firstColumn="1" w:lastColumn="0" w:oddVBand="0" w:evenVBand="0" w:oddHBand="0" w:evenHBand="0" w:firstRowFirstColumn="0" w:firstRowLastColumn="0" w:lastRowFirstColumn="0" w:lastRowLastColumn="0"/>
            <w:tcW w:w="1870" w:type="dxa"/>
          </w:tcPr>
          <w:p w:rsidR="00802F1B" w:rsidRPr="004D7DAE" w:rsidRDefault="00802F1B" w:rsidP="00802F1B">
            <w:pPr>
              <w:jc w:val="center"/>
              <w:textAlignment w:val="baseline"/>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002</w:t>
            </w:r>
          </w:p>
        </w:tc>
        <w:tc>
          <w:tcPr>
            <w:tcW w:w="3490" w:type="dxa"/>
          </w:tcPr>
          <w:p w:rsidR="00802F1B" w:rsidRPr="004D7DAE" w:rsidRDefault="00802F1B"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 xml:space="preserve">Fitted leg bottom surface material, shippable, </w:t>
            </w:r>
          </w:p>
        </w:tc>
        <w:tc>
          <w:tcPr>
            <w:tcW w:w="250" w:type="dxa"/>
          </w:tcPr>
          <w:p w:rsidR="00802F1B" w:rsidRPr="004D7DAE" w:rsidRDefault="00802F1B"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Bottom Material</w:t>
            </w:r>
          </w:p>
        </w:tc>
        <w:tc>
          <w:tcPr>
            <w:tcW w:w="1870" w:type="dxa"/>
          </w:tcPr>
          <w:p w:rsidR="00802F1B" w:rsidRPr="004D7DAE" w:rsidRDefault="00802F1B" w:rsidP="00802F1B">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1</w:t>
            </w:r>
          </w:p>
        </w:tc>
        <w:tc>
          <w:tcPr>
            <w:tcW w:w="1870" w:type="dxa"/>
          </w:tcPr>
          <w:p w:rsidR="00802F1B" w:rsidRPr="004D7DAE" w:rsidRDefault="00CD1C59"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hAnsi="Times New Roman" w:cs="Times New Roman"/>
                <w:color w:val="000000"/>
                <w:sz w:val="27"/>
                <w:szCs w:val="27"/>
                <w:shd w:val="clear" w:color="auto" w:fill="FFFFFF"/>
              </w:rPr>
              <w:t>Polystyrene or Styrofoam</w:t>
            </w:r>
          </w:p>
        </w:tc>
      </w:tr>
      <w:tr w:rsidR="00802F1B" w:rsidTr="00BE48B3">
        <w:tc>
          <w:tcPr>
            <w:cnfStyle w:val="001000000000" w:firstRow="0" w:lastRow="0" w:firstColumn="1" w:lastColumn="0" w:oddVBand="0" w:evenVBand="0" w:oddHBand="0" w:evenHBand="0" w:firstRowFirstColumn="0" w:firstRowLastColumn="0" w:lastRowFirstColumn="0" w:lastRowLastColumn="0"/>
            <w:tcW w:w="1870" w:type="dxa"/>
          </w:tcPr>
          <w:p w:rsidR="00802F1B" w:rsidRPr="004D7DAE" w:rsidRDefault="00802F1B" w:rsidP="00802F1B">
            <w:pPr>
              <w:jc w:val="center"/>
              <w:textAlignment w:val="baseline"/>
              <w:rPr>
                <w:rFonts w:ascii="Times New Roman" w:eastAsia="Times New Roman" w:hAnsi="Times New Roman" w:cs="Times New Roman"/>
                <w:b w:val="0"/>
                <w:bCs w:val="0"/>
                <w:color w:val="000000"/>
                <w:sz w:val="28"/>
                <w:szCs w:val="28"/>
              </w:rPr>
            </w:pPr>
            <w:r w:rsidRPr="004D7DAE">
              <w:rPr>
                <w:rFonts w:ascii="Times New Roman" w:eastAsia="Times New Roman" w:hAnsi="Times New Roman" w:cs="Times New Roman"/>
                <w:b w:val="0"/>
                <w:bCs w:val="0"/>
                <w:color w:val="000000"/>
                <w:sz w:val="28"/>
                <w:szCs w:val="28"/>
              </w:rPr>
              <w:t>003</w:t>
            </w:r>
          </w:p>
        </w:tc>
        <w:tc>
          <w:tcPr>
            <w:tcW w:w="3490" w:type="dxa"/>
          </w:tcPr>
          <w:p w:rsidR="00802F1B" w:rsidRPr="004D7DAE" w:rsidRDefault="00BE48B3"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 xml:space="preserve">Universal common stock bolt, shippable </w:t>
            </w:r>
          </w:p>
        </w:tc>
        <w:tc>
          <w:tcPr>
            <w:tcW w:w="250" w:type="dxa"/>
          </w:tcPr>
          <w:p w:rsidR="00802F1B" w:rsidRPr="004D7DAE" w:rsidRDefault="00802F1B"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Bolt</w:t>
            </w:r>
          </w:p>
        </w:tc>
        <w:tc>
          <w:tcPr>
            <w:tcW w:w="1870" w:type="dxa"/>
          </w:tcPr>
          <w:p w:rsidR="00802F1B" w:rsidRPr="004D7DAE" w:rsidRDefault="00802F1B" w:rsidP="00802F1B">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1</w:t>
            </w:r>
          </w:p>
        </w:tc>
        <w:tc>
          <w:tcPr>
            <w:tcW w:w="1870" w:type="dxa"/>
          </w:tcPr>
          <w:p w:rsidR="00802F1B" w:rsidRPr="004D7DAE" w:rsidRDefault="00B5250E"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Grade 2</w:t>
            </w:r>
          </w:p>
          <w:p w:rsidR="00B5250E" w:rsidRPr="004D7DAE" w:rsidRDefault="00B5250E" w:rsidP="00F66446">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8"/>
                <w:szCs w:val="28"/>
              </w:rPr>
            </w:pPr>
            <w:r w:rsidRPr="004D7DAE">
              <w:rPr>
                <w:rFonts w:ascii="Times New Roman" w:eastAsia="Times New Roman" w:hAnsi="Times New Roman" w:cs="Times New Roman"/>
                <w:bCs/>
                <w:color w:val="000000"/>
                <w:sz w:val="28"/>
                <w:szCs w:val="28"/>
              </w:rPr>
              <w:t>Low or Medium carbon Steel</w:t>
            </w:r>
          </w:p>
        </w:tc>
      </w:tr>
    </w:tbl>
    <w:p w:rsidR="00802F1B" w:rsidRDefault="00802F1B" w:rsidP="00F66446">
      <w:pPr>
        <w:spacing w:after="0" w:line="240" w:lineRule="auto"/>
        <w:textAlignment w:val="baseline"/>
        <w:rPr>
          <w:rFonts w:ascii="Times New Roman" w:eastAsia="Times New Roman" w:hAnsi="Times New Roman" w:cs="Times New Roman"/>
          <w:b/>
          <w:bCs/>
          <w:color w:val="000000"/>
          <w:sz w:val="28"/>
          <w:szCs w:val="28"/>
        </w:rPr>
      </w:pPr>
    </w:p>
    <w:p w:rsidR="00F66446" w:rsidRPr="00CD580D" w:rsidRDefault="00F66446" w:rsidP="00F66446">
      <w:pPr>
        <w:pStyle w:val="NormalWeb"/>
        <w:shd w:val="clear" w:color="auto" w:fill="FFFFFF"/>
        <w:spacing w:before="0" w:beforeAutospacing="0" w:after="0" w:afterAutospacing="0"/>
        <w:textAlignment w:val="baseline"/>
        <w:rPr>
          <w:snapToGrid w:val="0"/>
          <w:color w:val="000000"/>
          <w:w w:val="0"/>
          <w:sz w:val="0"/>
          <w:szCs w:val="0"/>
          <w:u w:color="000000"/>
          <w:bdr w:val="none" w:sz="0" w:space="0" w:color="000000"/>
          <w:shd w:val="clear" w:color="000000" w:fill="000000"/>
          <w:lang w:val="x-none" w:eastAsia="x-none" w:bidi="x-none"/>
        </w:rPr>
      </w:pPr>
    </w:p>
    <w:p w:rsidR="00F66446" w:rsidRDefault="00F66446" w:rsidP="00F66446">
      <w:pPr>
        <w:pStyle w:val="NormalWeb"/>
        <w:shd w:val="clear" w:color="auto" w:fill="FFFFFF"/>
        <w:spacing w:before="0" w:beforeAutospacing="0" w:after="0" w:afterAutospacing="0"/>
        <w:textAlignment w:val="baseline"/>
        <w:rPr>
          <w:bCs/>
          <w:color w:val="000000"/>
          <w:sz w:val="32"/>
          <w:szCs w:val="32"/>
        </w:rPr>
      </w:pPr>
    </w:p>
    <w:p w:rsidR="00F66446" w:rsidRDefault="00F66446" w:rsidP="00F66446">
      <w:pPr>
        <w:pStyle w:val="NormalWeb"/>
        <w:spacing w:before="0" w:beforeAutospacing="0"/>
        <w:rPr>
          <w:color w:val="000000"/>
          <w:sz w:val="28"/>
          <w:szCs w:val="28"/>
        </w:rPr>
      </w:pPr>
    </w:p>
    <w:p w:rsidR="00F66446" w:rsidRDefault="00321021" w:rsidP="00F66446">
      <w:pPr>
        <w:pStyle w:val="NormalWeb"/>
        <w:spacing w:before="0" w:beforeAutospacing="0"/>
        <w:rPr>
          <w:b/>
          <w:color w:val="000000"/>
          <w:sz w:val="28"/>
          <w:szCs w:val="28"/>
          <w:u w:val="single"/>
        </w:rPr>
      </w:pPr>
      <w:r w:rsidRPr="00321021">
        <w:rPr>
          <w:b/>
          <w:color w:val="000000"/>
          <w:sz w:val="28"/>
          <w:szCs w:val="28"/>
          <w:u w:val="single"/>
        </w:rPr>
        <w:t>Drawings</w:t>
      </w:r>
    </w:p>
    <w:p w:rsidR="00321021" w:rsidRDefault="00321021" w:rsidP="00F66446">
      <w:pPr>
        <w:pStyle w:val="NormalWeb"/>
        <w:spacing w:before="0" w:beforeAutospacing="0"/>
        <w:rPr>
          <w:b/>
          <w:color w:val="000000"/>
          <w:sz w:val="28"/>
          <w:szCs w:val="28"/>
          <w:u w:val="single"/>
        </w:rPr>
      </w:pPr>
    </w:p>
    <w:p w:rsidR="00321021" w:rsidRDefault="00E36946" w:rsidP="00F66446">
      <w:pPr>
        <w:pStyle w:val="NormalWeb"/>
        <w:spacing w:before="0" w:beforeAutospacing="0"/>
        <w:rPr>
          <w:b/>
          <w:color w:val="000000"/>
          <w:sz w:val="28"/>
          <w:szCs w:val="28"/>
          <w:u w:val="single"/>
        </w:rPr>
      </w:pPr>
      <w:r w:rsidRPr="00E36946">
        <w:rPr>
          <w:b/>
          <w:noProof/>
          <w:color w:val="000000"/>
          <w:sz w:val="28"/>
          <w:szCs w:val="28"/>
          <w:u w:val="single"/>
        </w:rPr>
        <w:drawing>
          <wp:inline distT="0" distB="0" distL="0" distR="0">
            <wp:extent cx="7153275" cy="5422397"/>
            <wp:effectExtent l="0" t="0" r="0" b="6985"/>
            <wp:docPr id="2" name="Picture 2" descr="C:\Users\Dillon\Documents\College Papers\Junior\Design\Bottom-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lon\Documents\College Papers\Junior\Design\Bottom-Draw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4598" cy="5423400"/>
                    </a:xfrm>
                    <a:prstGeom prst="rect">
                      <a:avLst/>
                    </a:prstGeom>
                    <a:noFill/>
                    <a:ln>
                      <a:noFill/>
                    </a:ln>
                  </pic:spPr>
                </pic:pic>
              </a:graphicData>
            </a:graphic>
          </wp:inline>
        </w:drawing>
      </w:r>
    </w:p>
    <w:p w:rsidR="00321021" w:rsidRPr="00321021" w:rsidRDefault="00321021" w:rsidP="00F66446">
      <w:pPr>
        <w:pStyle w:val="NormalWeb"/>
        <w:spacing w:before="0" w:beforeAutospacing="0"/>
        <w:rPr>
          <w:b/>
          <w:color w:val="000000"/>
          <w:sz w:val="28"/>
          <w:szCs w:val="28"/>
          <w:u w:val="single"/>
        </w:rPr>
      </w:pPr>
    </w:p>
    <w:p w:rsidR="00F66446" w:rsidRPr="0066274C" w:rsidRDefault="00F66446" w:rsidP="00F66446">
      <w:pPr>
        <w:pStyle w:val="NormalWeb"/>
        <w:spacing w:before="0" w:beforeAutospacing="0"/>
        <w:rPr>
          <w:color w:val="000000"/>
          <w:sz w:val="28"/>
          <w:szCs w:val="28"/>
        </w:rPr>
      </w:pPr>
    </w:p>
    <w:p w:rsidR="00F66446" w:rsidRDefault="00F66446" w:rsidP="00F66446">
      <w:pPr>
        <w:pStyle w:val="NormalWeb"/>
        <w:shd w:val="clear" w:color="auto" w:fill="FFFFFF"/>
        <w:spacing w:before="0" w:beforeAutospacing="0" w:after="0" w:afterAutospacing="0"/>
        <w:textAlignment w:val="baseline"/>
        <w:rPr>
          <w:bCs/>
          <w:color w:val="000000"/>
          <w:sz w:val="32"/>
          <w:szCs w:val="32"/>
        </w:rPr>
      </w:pPr>
    </w:p>
    <w:p w:rsidR="00F66446" w:rsidRDefault="00E36946" w:rsidP="00F66446">
      <w:pPr>
        <w:pStyle w:val="NormalWeb"/>
        <w:shd w:val="clear" w:color="auto" w:fill="FFFFFF"/>
        <w:spacing w:before="0" w:beforeAutospacing="0" w:after="0" w:afterAutospacing="0"/>
        <w:textAlignment w:val="baseline"/>
        <w:rPr>
          <w:bCs/>
          <w:color w:val="000000"/>
          <w:sz w:val="32"/>
          <w:szCs w:val="32"/>
        </w:rPr>
      </w:pPr>
      <w:r w:rsidRPr="00E36946">
        <w:rPr>
          <w:b/>
          <w:noProof/>
          <w:color w:val="000000"/>
          <w:sz w:val="28"/>
          <w:szCs w:val="28"/>
          <w:u w:val="single"/>
        </w:rPr>
        <w:drawing>
          <wp:inline distT="0" distB="0" distL="0" distR="0" wp14:anchorId="1CF3D997" wp14:editId="51EF3C4A">
            <wp:extent cx="7000875" cy="5364307"/>
            <wp:effectExtent l="0" t="0" r="0" b="8255"/>
            <wp:docPr id="1" name="Picture 1" descr="C:\Users\Dillon\Documents\College Papers\Junior\Design\Top-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lon\Documents\College Papers\Junior\Design\Top-Draw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5343" cy="5367730"/>
                    </a:xfrm>
                    <a:prstGeom prst="rect">
                      <a:avLst/>
                    </a:prstGeom>
                    <a:noFill/>
                    <a:ln>
                      <a:noFill/>
                    </a:ln>
                  </pic:spPr>
                </pic:pic>
              </a:graphicData>
            </a:graphic>
          </wp:inline>
        </w:drawing>
      </w:r>
    </w:p>
    <w:p w:rsidR="00F66446" w:rsidRPr="00AB5C43" w:rsidRDefault="00F66446" w:rsidP="00F66446">
      <w:pPr>
        <w:pStyle w:val="NormalWeb"/>
        <w:shd w:val="clear" w:color="auto" w:fill="FFFFFF"/>
        <w:spacing w:before="0" w:beforeAutospacing="0" w:after="0" w:afterAutospacing="0"/>
        <w:textAlignment w:val="baseline"/>
        <w:rPr>
          <w:bCs/>
          <w:color w:val="000000"/>
          <w:sz w:val="32"/>
          <w:szCs w:val="32"/>
        </w:rPr>
      </w:pP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b/>
          <w:bCs/>
          <w:color w:val="000000"/>
          <w:sz w:val="28"/>
          <w:szCs w:val="28"/>
        </w:rPr>
      </w:pPr>
    </w:p>
    <w:p w:rsidR="00F66446"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Pr="00163DCE"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color w:val="000000"/>
          <w:sz w:val="28"/>
          <w:szCs w:val="28"/>
        </w:rPr>
      </w:pPr>
    </w:p>
    <w:p w:rsidR="00F66446" w:rsidRDefault="00F66446" w:rsidP="00F66446">
      <w:pPr>
        <w:spacing w:after="0" w:line="240" w:lineRule="auto"/>
        <w:textAlignment w:val="baseline"/>
        <w:rPr>
          <w:rFonts w:ascii="Times New Roman" w:eastAsia="Times New Roman" w:hAnsi="Times New Roman" w:cs="Times New Roman"/>
          <w:color w:val="000000"/>
          <w:sz w:val="28"/>
          <w:szCs w:val="28"/>
        </w:rPr>
      </w:pPr>
    </w:p>
    <w:p w:rsidR="00F66446" w:rsidRPr="00AF40F6" w:rsidRDefault="00F66446" w:rsidP="00F66446">
      <w:pPr>
        <w:spacing w:after="0" w:line="240" w:lineRule="auto"/>
        <w:textAlignment w:val="baseline"/>
        <w:rPr>
          <w:rFonts w:ascii="Times New Roman" w:eastAsia="Times New Roman" w:hAnsi="Times New Roman" w:cs="Times New Roman"/>
          <w:color w:val="000000"/>
          <w:sz w:val="28"/>
          <w:szCs w:val="28"/>
        </w:rPr>
      </w:pPr>
    </w:p>
    <w:p w:rsidR="00F66446" w:rsidRPr="009E38D4" w:rsidRDefault="00F66446" w:rsidP="009E38D4">
      <w:pPr>
        <w:shd w:val="clear" w:color="auto" w:fill="FFFFFF"/>
        <w:spacing w:after="0" w:line="240" w:lineRule="auto"/>
        <w:ind w:left="720"/>
        <w:textAlignment w:val="baseline"/>
        <w:rPr>
          <w:rFonts w:ascii="Times New Roman" w:eastAsia="Times New Roman" w:hAnsi="Times New Roman" w:cs="Times New Roman"/>
          <w:b/>
          <w:bCs/>
          <w:color w:val="000000"/>
          <w:sz w:val="28"/>
          <w:szCs w:val="28"/>
          <w:u w:val="single"/>
        </w:rPr>
      </w:pPr>
      <w:r w:rsidRPr="009E38D4">
        <w:rPr>
          <w:rFonts w:ascii="Times New Roman" w:eastAsia="Times New Roman" w:hAnsi="Times New Roman" w:cs="Times New Roman"/>
          <w:b/>
          <w:bCs/>
          <w:color w:val="000000"/>
          <w:sz w:val="28"/>
          <w:szCs w:val="28"/>
          <w:u w:val="single"/>
          <w:shd w:val="clear" w:color="auto" w:fill="FFFFFF"/>
        </w:rPr>
        <w:t>Gantt Chart</w:t>
      </w:r>
    </w:p>
    <w:p w:rsidR="009E38D4" w:rsidRDefault="009E38D4" w:rsidP="009E38D4">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9E38D4" w:rsidRPr="00AF40F6" w:rsidRDefault="009E38D4" w:rsidP="009E38D4">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F66446" w:rsidRPr="007A139F" w:rsidRDefault="00F66446" w:rsidP="00F66446">
      <w:pPr>
        <w:pStyle w:val="NormalWeb"/>
        <w:spacing w:before="0" w:beforeAutospacing="0" w:after="0" w:afterAutospacing="0"/>
        <w:ind w:left="2160"/>
        <w:textAlignment w:val="baseline"/>
        <w:rPr>
          <w:color w:val="000000"/>
          <w:sz w:val="28"/>
          <w:szCs w:val="28"/>
        </w:rPr>
      </w:pPr>
      <w:r w:rsidRPr="00FD55F4">
        <w:rPr>
          <w:noProof/>
        </w:rPr>
        <w:drawing>
          <wp:inline distT="0" distB="0" distL="0" distR="0" wp14:anchorId="48C95417" wp14:editId="6EABE180">
            <wp:extent cx="16174720" cy="511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8446" cy="5116103"/>
                    </a:xfrm>
                    <a:prstGeom prst="rect">
                      <a:avLst/>
                    </a:prstGeom>
                    <a:noFill/>
                    <a:ln>
                      <a:noFill/>
                    </a:ln>
                  </pic:spPr>
                </pic:pic>
              </a:graphicData>
            </a:graphic>
          </wp:inline>
        </w:drawing>
      </w:r>
    </w:p>
    <w:p w:rsidR="00F66446" w:rsidRPr="007A139F" w:rsidRDefault="00F66446" w:rsidP="00F66446">
      <w:pPr>
        <w:pStyle w:val="NormalWeb"/>
        <w:spacing w:before="0" w:beforeAutospacing="0" w:after="0" w:afterAutospacing="0"/>
        <w:ind w:left="1800"/>
        <w:textAlignment w:val="baseline"/>
        <w:rPr>
          <w:color w:val="000000"/>
          <w:sz w:val="28"/>
          <w:szCs w:val="28"/>
        </w:rPr>
      </w:pPr>
    </w:p>
    <w:p w:rsidR="00F66446" w:rsidRPr="007A139F" w:rsidRDefault="00F66446" w:rsidP="00F66446">
      <w:pPr>
        <w:pStyle w:val="NormalWeb"/>
        <w:spacing w:before="0" w:beforeAutospacing="0" w:after="0" w:afterAutospacing="0"/>
        <w:ind w:left="1800"/>
        <w:textAlignment w:val="baseline"/>
        <w:rPr>
          <w:color w:val="000000"/>
          <w:sz w:val="28"/>
          <w:szCs w:val="28"/>
        </w:rPr>
      </w:pPr>
    </w:p>
    <w:p w:rsidR="00F66446" w:rsidRDefault="00F66446" w:rsidP="00F66446">
      <w:pPr>
        <w:pStyle w:val="NormalWeb"/>
        <w:numPr>
          <w:ilvl w:val="2"/>
          <w:numId w:val="1"/>
        </w:numPr>
        <w:spacing w:before="0" w:beforeAutospacing="0" w:after="0" w:afterAutospacing="0"/>
        <w:textAlignment w:val="baseline"/>
        <w:rPr>
          <w:color w:val="000000"/>
          <w:sz w:val="28"/>
          <w:szCs w:val="28"/>
        </w:rPr>
      </w:pPr>
      <w:r w:rsidRPr="007A139F">
        <w:rPr>
          <w:color w:val="000000"/>
          <w:sz w:val="28"/>
          <w:szCs w:val="28"/>
        </w:rPr>
        <w:t>Updated Problem Statement 2018/11/</w:t>
      </w:r>
      <w:r w:rsidR="00847BE3">
        <w:rPr>
          <w:color w:val="000000"/>
          <w:sz w:val="28"/>
          <w:szCs w:val="28"/>
        </w:rPr>
        <w:t>17</w:t>
      </w:r>
      <w:r w:rsidRPr="007A139F">
        <w:rPr>
          <w:color w:val="000000"/>
          <w:sz w:val="28"/>
          <w:szCs w:val="28"/>
        </w:rPr>
        <w:t xml:space="preserve"> from 3:00PM-4:00PM</w:t>
      </w:r>
    </w:p>
    <w:p w:rsidR="00847BE3" w:rsidRDefault="00847BE3" w:rsidP="00F66446">
      <w:pPr>
        <w:pStyle w:val="NormalWeb"/>
        <w:numPr>
          <w:ilvl w:val="2"/>
          <w:numId w:val="1"/>
        </w:numPr>
        <w:spacing w:before="0" w:beforeAutospacing="0" w:after="0" w:afterAutospacing="0"/>
        <w:textAlignment w:val="baseline"/>
        <w:rPr>
          <w:color w:val="000000"/>
          <w:sz w:val="28"/>
          <w:szCs w:val="28"/>
        </w:rPr>
      </w:pPr>
      <w:r>
        <w:rPr>
          <w:color w:val="000000"/>
          <w:sz w:val="28"/>
          <w:szCs w:val="28"/>
        </w:rPr>
        <w:t>Create Bill of Materials 2018/11/18 from 5:15PM-6:00PM</w:t>
      </w:r>
    </w:p>
    <w:p w:rsidR="00847BE3" w:rsidRDefault="00847BE3" w:rsidP="00F66446">
      <w:pPr>
        <w:pStyle w:val="NormalWeb"/>
        <w:numPr>
          <w:ilvl w:val="2"/>
          <w:numId w:val="1"/>
        </w:numPr>
        <w:spacing w:before="0" w:beforeAutospacing="0" w:after="0" w:afterAutospacing="0"/>
        <w:textAlignment w:val="baseline"/>
        <w:rPr>
          <w:color w:val="000000"/>
          <w:sz w:val="28"/>
          <w:szCs w:val="28"/>
        </w:rPr>
      </w:pPr>
      <w:r>
        <w:rPr>
          <w:color w:val="000000"/>
          <w:sz w:val="28"/>
          <w:szCs w:val="28"/>
        </w:rPr>
        <w:t xml:space="preserve">Create </w:t>
      </w:r>
      <w:proofErr w:type="spellStart"/>
      <w:r>
        <w:rPr>
          <w:color w:val="000000"/>
          <w:sz w:val="28"/>
          <w:szCs w:val="28"/>
        </w:rPr>
        <w:t>AutoCad</w:t>
      </w:r>
      <w:proofErr w:type="spellEnd"/>
      <w:r>
        <w:rPr>
          <w:color w:val="000000"/>
          <w:sz w:val="28"/>
          <w:szCs w:val="28"/>
        </w:rPr>
        <w:t xml:space="preserve"> Multiview Drawings 2018/11/20 from 1:45PM-4:00PM</w:t>
      </w:r>
    </w:p>
    <w:p w:rsidR="00847BE3" w:rsidRPr="007A139F" w:rsidRDefault="00847BE3" w:rsidP="00F66446">
      <w:pPr>
        <w:pStyle w:val="NormalWeb"/>
        <w:numPr>
          <w:ilvl w:val="2"/>
          <w:numId w:val="1"/>
        </w:numPr>
        <w:spacing w:before="0" w:beforeAutospacing="0" w:after="0" w:afterAutospacing="0"/>
        <w:textAlignment w:val="baseline"/>
        <w:rPr>
          <w:color w:val="000000"/>
          <w:sz w:val="28"/>
          <w:szCs w:val="28"/>
        </w:rPr>
      </w:pPr>
      <w:r>
        <w:rPr>
          <w:color w:val="000000"/>
          <w:sz w:val="28"/>
          <w:szCs w:val="28"/>
        </w:rPr>
        <w:t xml:space="preserve">Finalize template 2018/11/23 from 1:00Pm-3:00PM </w:t>
      </w:r>
    </w:p>
    <w:p w:rsidR="00F66446" w:rsidRPr="007A139F" w:rsidRDefault="00F66446" w:rsidP="00F66446">
      <w:pPr>
        <w:spacing w:after="0" w:line="240" w:lineRule="auto"/>
        <w:ind w:left="2160"/>
        <w:textAlignment w:val="baseline"/>
        <w:rPr>
          <w:rFonts w:ascii="Times New Roman" w:eastAsia="Times New Roman" w:hAnsi="Times New Roman" w:cs="Times New Roman"/>
          <w:color w:val="000000"/>
          <w:sz w:val="28"/>
          <w:szCs w:val="28"/>
        </w:rPr>
      </w:pPr>
    </w:p>
    <w:p w:rsidR="00F66446" w:rsidRPr="007A139F" w:rsidRDefault="00F66446" w:rsidP="00F66446">
      <w:pPr>
        <w:spacing w:after="0" w:line="240" w:lineRule="auto"/>
        <w:ind w:left="2160"/>
        <w:textAlignment w:val="baseline"/>
        <w:rPr>
          <w:rFonts w:ascii="Times New Roman" w:eastAsia="Times New Roman" w:hAnsi="Times New Roman" w:cs="Times New Roman"/>
          <w:color w:val="000000"/>
          <w:sz w:val="28"/>
          <w:szCs w:val="28"/>
        </w:rPr>
      </w:pPr>
    </w:p>
    <w:p w:rsidR="00F66446" w:rsidRPr="00AF40F6" w:rsidRDefault="00F66446" w:rsidP="00F66446">
      <w:pPr>
        <w:spacing w:after="0" w:line="240" w:lineRule="auto"/>
        <w:ind w:left="2160"/>
        <w:textAlignment w:val="baseline"/>
        <w:rPr>
          <w:rFonts w:ascii="Times New Roman" w:eastAsia="Times New Roman" w:hAnsi="Times New Roman" w:cs="Times New Roman"/>
          <w:color w:val="000000"/>
          <w:sz w:val="28"/>
          <w:szCs w:val="28"/>
        </w:rPr>
      </w:pPr>
    </w:p>
    <w:p w:rsidR="00F66446" w:rsidRPr="007A139F" w:rsidRDefault="00F66446" w:rsidP="00F66446">
      <w:pPr>
        <w:pStyle w:val="NormalWeb"/>
        <w:numPr>
          <w:ilvl w:val="0"/>
          <w:numId w:val="1"/>
        </w:numPr>
        <w:shd w:val="clear" w:color="auto" w:fill="FFFFFF"/>
        <w:spacing w:before="0" w:beforeAutospacing="0" w:after="0" w:afterAutospacing="0"/>
        <w:textAlignment w:val="baseline"/>
        <w:rPr>
          <w:b/>
          <w:bCs/>
          <w:color w:val="000000"/>
          <w:sz w:val="28"/>
          <w:szCs w:val="28"/>
        </w:rPr>
      </w:pPr>
      <w:r w:rsidRPr="007A139F">
        <w:rPr>
          <w:b/>
          <w:bCs/>
          <w:color w:val="000000"/>
          <w:sz w:val="28"/>
          <w:szCs w:val="28"/>
        </w:rPr>
        <w:t>Lessons Learned</w:t>
      </w:r>
    </w:p>
    <w:p w:rsidR="00F66446" w:rsidRDefault="00F66446" w:rsidP="00F66446">
      <w:pPr>
        <w:pStyle w:val="NormalWeb"/>
        <w:numPr>
          <w:ilvl w:val="1"/>
          <w:numId w:val="1"/>
        </w:numPr>
        <w:spacing w:before="0" w:beforeAutospacing="0" w:after="0" w:afterAutospacing="0"/>
        <w:textAlignment w:val="baseline"/>
        <w:rPr>
          <w:color w:val="000000"/>
          <w:sz w:val="28"/>
          <w:szCs w:val="28"/>
        </w:rPr>
      </w:pPr>
      <w:r>
        <w:rPr>
          <w:color w:val="000000"/>
          <w:sz w:val="28"/>
          <w:szCs w:val="28"/>
        </w:rPr>
        <w:t xml:space="preserve">Drawings need to have very specific tolerances and dimensions </w:t>
      </w:r>
    </w:p>
    <w:p w:rsidR="00050ADF" w:rsidRDefault="00F66446" w:rsidP="00F66446">
      <w:pPr>
        <w:pStyle w:val="NormalWeb"/>
        <w:numPr>
          <w:ilvl w:val="1"/>
          <w:numId w:val="1"/>
        </w:numPr>
        <w:spacing w:before="0" w:beforeAutospacing="0" w:after="0" w:afterAutospacing="0"/>
        <w:textAlignment w:val="baseline"/>
        <w:rPr>
          <w:color w:val="000000"/>
          <w:sz w:val="28"/>
          <w:szCs w:val="28"/>
        </w:rPr>
      </w:pPr>
      <w:r>
        <w:rPr>
          <w:color w:val="000000"/>
          <w:sz w:val="28"/>
          <w:szCs w:val="28"/>
        </w:rPr>
        <w:t xml:space="preserve">You </w:t>
      </w:r>
      <w:proofErr w:type="spellStart"/>
      <w:r>
        <w:rPr>
          <w:color w:val="000000"/>
          <w:sz w:val="28"/>
          <w:szCs w:val="28"/>
        </w:rPr>
        <w:t>can not</w:t>
      </w:r>
      <w:proofErr w:type="spellEnd"/>
      <w:r>
        <w:rPr>
          <w:color w:val="000000"/>
          <w:sz w:val="28"/>
          <w:szCs w:val="28"/>
        </w:rPr>
        <w:t xml:space="preserve"> assume anything in drawings</w:t>
      </w:r>
    </w:p>
    <w:p w:rsidR="00F66446" w:rsidRDefault="00050ADF" w:rsidP="00F66446">
      <w:pPr>
        <w:pStyle w:val="NormalWeb"/>
        <w:numPr>
          <w:ilvl w:val="1"/>
          <w:numId w:val="1"/>
        </w:numPr>
        <w:spacing w:before="0" w:beforeAutospacing="0" w:after="0" w:afterAutospacing="0"/>
        <w:textAlignment w:val="baseline"/>
        <w:rPr>
          <w:color w:val="000000"/>
          <w:sz w:val="28"/>
          <w:szCs w:val="28"/>
        </w:rPr>
      </w:pPr>
      <w:r>
        <w:rPr>
          <w:color w:val="000000"/>
          <w:sz w:val="28"/>
          <w:szCs w:val="28"/>
        </w:rPr>
        <w:t xml:space="preserve">Different views of the product and its dimensions are important </w:t>
      </w:r>
      <w:r w:rsidR="00F66446">
        <w:rPr>
          <w:color w:val="000000"/>
          <w:sz w:val="28"/>
          <w:szCs w:val="28"/>
        </w:rPr>
        <w:t xml:space="preserve"> </w:t>
      </w:r>
    </w:p>
    <w:p w:rsidR="009D184A" w:rsidRPr="007A139F" w:rsidRDefault="009D184A" w:rsidP="00F66446">
      <w:pPr>
        <w:pStyle w:val="NormalWeb"/>
        <w:numPr>
          <w:ilvl w:val="1"/>
          <w:numId w:val="1"/>
        </w:numPr>
        <w:spacing w:before="0" w:beforeAutospacing="0" w:after="0" w:afterAutospacing="0"/>
        <w:textAlignment w:val="baseline"/>
        <w:rPr>
          <w:color w:val="000000"/>
          <w:sz w:val="28"/>
          <w:szCs w:val="28"/>
        </w:rPr>
      </w:pPr>
      <w:r>
        <w:rPr>
          <w:color w:val="000000"/>
          <w:sz w:val="28"/>
          <w:szCs w:val="28"/>
        </w:rPr>
        <w:t xml:space="preserve">Make sure no dimensions are unknown </w:t>
      </w:r>
    </w:p>
    <w:p w:rsidR="00F66446" w:rsidRPr="007A139F"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Pr="007A139F"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Pr="00AF40F6" w:rsidRDefault="00F66446" w:rsidP="00F66446">
      <w:pPr>
        <w:spacing w:after="0" w:line="240" w:lineRule="auto"/>
        <w:ind w:left="1440"/>
        <w:textAlignment w:val="baseline"/>
        <w:rPr>
          <w:rFonts w:ascii="Times New Roman" w:eastAsia="Times New Roman" w:hAnsi="Times New Roman" w:cs="Times New Roman"/>
          <w:color w:val="000000"/>
          <w:sz w:val="28"/>
          <w:szCs w:val="28"/>
        </w:rPr>
      </w:pPr>
    </w:p>
    <w:p w:rsidR="00F66446" w:rsidRPr="007A139F" w:rsidRDefault="00F66446" w:rsidP="00F66446">
      <w:pPr>
        <w:pStyle w:val="NormalWeb"/>
        <w:numPr>
          <w:ilvl w:val="0"/>
          <w:numId w:val="2"/>
        </w:numPr>
        <w:spacing w:before="0" w:beforeAutospacing="0" w:after="0" w:afterAutospacing="0"/>
        <w:textAlignment w:val="baseline"/>
        <w:rPr>
          <w:b/>
          <w:bCs/>
          <w:color w:val="000000"/>
          <w:sz w:val="28"/>
          <w:szCs w:val="28"/>
        </w:rPr>
      </w:pPr>
      <w:r w:rsidRPr="007A139F">
        <w:rPr>
          <w:b/>
          <w:bCs/>
          <w:color w:val="000000"/>
          <w:sz w:val="28"/>
          <w:szCs w:val="28"/>
        </w:rPr>
        <w:t>Comments to each advisee</w:t>
      </w:r>
    </w:p>
    <w:p w:rsidR="00F66446" w:rsidRPr="007A139F" w:rsidRDefault="00F66446" w:rsidP="00F66446">
      <w:pPr>
        <w:pStyle w:val="NormalWeb"/>
        <w:numPr>
          <w:ilvl w:val="1"/>
          <w:numId w:val="2"/>
        </w:numPr>
        <w:spacing w:before="0" w:beforeAutospacing="0" w:after="200" w:afterAutospacing="0"/>
        <w:textAlignment w:val="baseline"/>
        <w:rPr>
          <w:sz w:val="28"/>
          <w:szCs w:val="28"/>
        </w:rPr>
      </w:pPr>
      <w:bookmarkStart w:id="1" w:name="_Hlk525742446"/>
      <w:r w:rsidRPr="007A139F">
        <w:rPr>
          <w:color w:val="000000"/>
          <w:sz w:val="28"/>
          <w:szCs w:val="28"/>
        </w:rPr>
        <w:t xml:space="preserve">Jackson </w:t>
      </w:r>
      <w:proofErr w:type="spellStart"/>
      <w:r w:rsidRPr="007A139F">
        <w:rPr>
          <w:color w:val="000000"/>
          <w:sz w:val="28"/>
          <w:szCs w:val="28"/>
        </w:rPr>
        <w:t>Reckord</w:t>
      </w:r>
      <w:proofErr w:type="spellEnd"/>
    </w:p>
    <w:p w:rsidR="00F66446" w:rsidRPr="007A139F" w:rsidRDefault="00F66446" w:rsidP="00F66446">
      <w:pPr>
        <w:pStyle w:val="NormalWeb"/>
        <w:numPr>
          <w:ilvl w:val="2"/>
          <w:numId w:val="2"/>
        </w:numPr>
        <w:spacing w:before="0" w:beforeAutospacing="0" w:after="200" w:afterAutospacing="0"/>
        <w:textAlignment w:val="baseline"/>
        <w:rPr>
          <w:sz w:val="28"/>
          <w:szCs w:val="28"/>
        </w:rPr>
      </w:pPr>
      <w:r w:rsidRPr="007A139F">
        <w:rPr>
          <w:sz w:val="28"/>
          <w:szCs w:val="28"/>
        </w:rPr>
        <w:t>Website looking organized and clean</w:t>
      </w:r>
    </w:p>
    <w:p w:rsidR="00F66446" w:rsidRPr="007A139F" w:rsidRDefault="00F66446" w:rsidP="00F66446">
      <w:pPr>
        <w:pStyle w:val="NormalWeb"/>
        <w:numPr>
          <w:ilvl w:val="2"/>
          <w:numId w:val="2"/>
        </w:numPr>
        <w:spacing w:before="0" w:beforeAutospacing="0" w:after="200" w:afterAutospacing="0"/>
        <w:textAlignment w:val="baseline"/>
        <w:rPr>
          <w:sz w:val="28"/>
          <w:szCs w:val="28"/>
        </w:rPr>
      </w:pPr>
      <w:r>
        <w:rPr>
          <w:sz w:val="28"/>
          <w:szCs w:val="28"/>
        </w:rPr>
        <w:t xml:space="preserve">Clear components used </w:t>
      </w:r>
    </w:p>
    <w:p w:rsidR="00F66446" w:rsidRDefault="00F66446" w:rsidP="00F66446">
      <w:pPr>
        <w:pStyle w:val="NormalWeb"/>
        <w:numPr>
          <w:ilvl w:val="2"/>
          <w:numId w:val="2"/>
        </w:numPr>
        <w:spacing w:before="0" w:beforeAutospacing="0" w:after="200" w:afterAutospacing="0"/>
        <w:textAlignment w:val="baseline"/>
        <w:rPr>
          <w:sz w:val="28"/>
          <w:szCs w:val="28"/>
        </w:rPr>
      </w:pPr>
      <w:r>
        <w:rPr>
          <w:sz w:val="28"/>
          <w:szCs w:val="28"/>
        </w:rPr>
        <w:t>Good Decision Matrix</w:t>
      </w:r>
    </w:p>
    <w:p w:rsidR="00E73720" w:rsidRPr="007A139F" w:rsidRDefault="00E73720" w:rsidP="00F66446">
      <w:pPr>
        <w:pStyle w:val="NormalWeb"/>
        <w:numPr>
          <w:ilvl w:val="2"/>
          <w:numId w:val="2"/>
        </w:numPr>
        <w:spacing w:before="0" w:beforeAutospacing="0" w:after="200" w:afterAutospacing="0"/>
        <w:textAlignment w:val="baseline"/>
        <w:rPr>
          <w:sz w:val="28"/>
          <w:szCs w:val="28"/>
        </w:rPr>
      </w:pPr>
      <w:r>
        <w:rPr>
          <w:sz w:val="28"/>
          <w:szCs w:val="28"/>
        </w:rPr>
        <w:t>Good detailed Drawings</w:t>
      </w:r>
    </w:p>
    <w:bookmarkEnd w:id="1"/>
    <w:p w:rsidR="00F66446" w:rsidRPr="007A139F" w:rsidRDefault="00F66446" w:rsidP="00F66446">
      <w:pPr>
        <w:pStyle w:val="NormalWeb"/>
        <w:numPr>
          <w:ilvl w:val="1"/>
          <w:numId w:val="2"/>
        </w:numPr>
        <w:spacing w:before="0" w:beforeAutospacing="0" w:after="200" w:afterAutospacing="0"/>
        <w:textAlignment w:val="baseline"/>
        <w:rPr>
          <w:sz w:val="28"/>
          <w:szCs w:val="28"/>
        </w:rPr>
      </w:pPr>
      <w:r w:rsidRPr="007A139F">
        <w:rPr>
          <w:color w:val="000000"/>
          <w:sz w:val="28"/>
          <w:szCs w:val="28"/>
        </w:rPr>
        <w:t>Ryan Harbert</w:t>
      </w:r>
    </w:p>
    <w:p w:rsidR="00F66446" w:rsidRPr="007A139F" w:rsidRDefault="00F66446" w:rsidP="00F66446">
      <w:pPr>
        <w:pStyle w:val="NormalWeb"/>
        <w:numPr>
          <w:ilvl w:val="2"/>
          <w:numId w:val="2"/>
        </w:numPr>
        <w:spacing w:before="0" w:beforeAutospacing="0" w:after="200" w:afterAutospacing="0"/>
        <w:textAlignment w:val="baseline"/>
        <w:rPr>
          <w:sz w:val="28"/>
          <w:szCs w:val="28"/>
        </w:rPr>
      </w:pPr>
      <w:r>
        <w:rPr>
          <w:sz w:val="28"/>
          <w:szCs w:val="28"/>
        </w:rPr>
        <w:t>Product coming together very well</w:t>
      </w:r>
    </w:p>
    <w:p w:rsidR="00F66446" w:rsidRPr="007A139F" w:rsidRDefault="00F66446" w:rsidP="00F66446">
      <w:pPr>
        <w:pStyle w:val="NormalWeb"/>
        <w:numPr>
          <w:ilvl w:val="2"/>
          <w:numId w:val="2"/>
        </w:numPr>
        <w:spacing w:before="0" w:beforeAutospacing="0" w:after="200" w:afterAutospacing="0"/>
        <w:textAlignment w:val="baseline"/>
        <w:rPr>
          <w:sz w:val="28"/>
          <w:szCs w:val="28"/>
        </w:rPr>
      </w:pPr>
      <w:r>
        <w:rPr>
          <w:sz w:val="28"/>
          <w:szCs w:val="28"/>
        </w:rPr>
        <w:t xml:space="preserve">Website is easy to navigate </w:t>
      </w:r>
    </w:p>
    <w:p w:rsidR="00F66446" w:rsidRDefault="00F66446" w:rsidP="00F66446">
      <w:pPr>
        <w:pStyle w:val="NormalWeb"/>
        <w:numPr>
          <w:ilvl w:val="2"/>
          <w:numId w:val="2"/>
        </w:numPr>
        <w:spacing w:before="0" w:beforeAutospacing="0" w:after="200" w:afterAutospacing="0"/>
        <w:textAlignment w:val="baseline"/>
        <w:rPr>
          <w:sz w:val="28"/>
          <w:szCs w:val="28"/>
        </w:rPr>
      </w:pPr>
      <w:r>
        <w:rPr>
          <w:sz w:val="28"/>
          <w:szCs w:val="28"/>
        </w:rPr>
        <w:t xml:space="preserve">3 Components are well illustrated </w:t>
      </w:r>
    </w:p>
    <w:p w:rsidR="00E73720" w:rsidRPr="007A139F" w:rsidRDefault="00E73720" w:rsidP="00F66446">
      <w:pPr>
        <w:pStyle w:val="NormalWeb"/>
        <w:numPr>
          <w:ilvl w:val="2"/>
          <w:numId w:val="2"/>
        </w:numPr>
        <w:spacing w:before="0" w:beforeAutospacing="0" w:after="200" w:afterAutospacing="0"/>
        <w:textAlignment w:val="baseline"/>
        <w:rPr>
          <w:sz w:val="28"/>
          <w:szCs w:val="28"/>
        </w:rPr>
      </w:pPr>
      <w:r>
        <w:rPr>
          <w:sz w:val="28"/>
          <w:szCs w:val="28"/>
        </w:rPr>
        <w:t>Good detailed Drawings</w:t>
      </w:r>
    </w:p>
    <w:p w:rsidR="00F66446" w:rsidRPr="009B79AC" w:rsidRDefault="00F66446" w:rsidP="00F66446">
      <w:pPr>
        <w:spacing w:after="0" w:line="240" w:lineRule="auto"/>
        <w:textAlignment w:val="baseline"/>
        <w:rPr>
          <w:rFonts w:ascii="Times New Roman" w:eastAsia="Times New Roman" w:hAnsi="Times New Roman" w:cs="Times New Roman"/>
          <w:color w:val="000000"/>
          <w:sz w:val="28"/>
          <w:szCs w:val="28"/>
        </w:rPr>
      </w:pPr>
    </w:p>
    <w:p w:rsidR="00C07C74" w:rsidRDefault="00C07C74"/>
    <w:sectPr w:rsidR="00C0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885"/>
    <w:multiLevelType w:val="multilevel"/>
    <w:tmpl w:val="B3B8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3014D"/>
    <w:multiLevelType w:val="multilevel"/>
    <w:tmpl w:val="1C22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B79CF"/>
    <w:multiLevelType w:val="multilevel"/>
    <w:tmpl w:val="B87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F1978"/>
    <w:multiLevelType w:val="hybridMultilevel"/>
    <w:tmpl w:val="7B3645E0"/>
    <w:lvl w:ilvl="0" w:tplc="F5B25B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46"/>
    <w:rsid w:val="00050ADF"/>
    <w:rsid w:val="001611D2"/>
    <w:rsid w:val="001831C4"/>
    <w:rsid w:val="002B3B92"/>
    <w:rsid w:val="00321021"/>
    <w:rsid w:val="00454350"/>
    <w:rsid w:val="004D7DAE"/>
    <w:rsid w:val="00701927"/>
    <w:rsid w:val="00802F1B"/>
    <w:rsid w:val="00847BE3"/>
    <w:rsid w:val="009D184A"/>
    <w:rsid w:val="009E38D4"/>
    <w:rsid w:val="009E76C5"/>
    <w:rsid w:val="00B5250E"/>
    <w:rsid w:val="00BE48B3"/>
    <w:rsid w:val="00C07C74"/>
    <w:rsid w:val="00C6586F"/>
    <w:rsid w:val="00CD1C59"/>
    <w:rsid w:val="00E36946"/>
    <w:rsid w:val="00E73720"/>
    <w:rsid w:val="00F5566D"/>
    <w:rsid w:val="00F66446"/>
    <w:rsid w:val="00FB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6A33"/>
  <w15:chartTrackingRefBased/>
  <w15:docId w15:val="{4F0CB769-45DA-4F58-9738-DBF9646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446"/>
  </w:style>
  <w:style w:type="paragraph" w:styleId="Heading2">
    <w:name w:val="heading 2"/>
    <w:basedOn w:val="Normal"/>
    <w:link w:val="Heading2Char"/>
    <w:uiPriority w:val="9"/>
    <w:qFormat/>
    <w:rsid w:val="00F66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446"/>
    <w:rPr>
      <w:rFonts w:ascii="Times New Roman" w:eastAsia="Times New Roman" w:hAnsi="Times New Roman" w:cs="Times New Roman"/>
      <w:b/>
      <w:bCs/>
      <w:sz w:val="36"/>
      <w:szCs w:val="36"/>
    </w:rPr>
  </w:style>
  <w:style w:type="paragraph" w:styleId="NormalWeb">
    <w:name w:val="Normal (Web)"/>
    <w:basedOn w:val="Normal"/>
    <w:uiPriority w:val="99"/>
    <w:unhideWhenUsed/>
    <w:rsid w:val="00F66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446"/>
    <w:rPr>
      <w:color w:val="0000FF"/>
      <w:u w:val="single"/>
    </w:rPr>
  </w:style>
  <w:style w:type="table" w:styleId="PlainTable5">
    <w:name w:val="Plain Table 5"/>
    <w:basedOn w:val="TableNormal"/>
    <w:uiPriority w:val="45"/>
    <w:rsid w:val="00F664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664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F66446"/>
    <w:rPr>
      <w:i/>
      <w:iCs/>
    </w:rPr>
  </w:style>
  <w:style w:type="table" w:styleId="TableGrid">
    <w:name w:val="Table Grid"/>
    <w:basedOn w:val="TableNormal"/>
    <w:uiPriority w:val="39"/>
    <w:rsid w:val="0080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02F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Traphagen, Dillon</dc:creator>
  <cp:keywords/>
  <dc:description/>
  <cp:lastModifiedBy>Traphagen, Dillon</cp:lastModifiedBy>
  <cp:revision>29</cp:revision>
  <dcterms:created xsi:type="dcterms:W3CDTF">2018-11-25T21:24:00Z</dcterms:created>
  <dcterms:modified xsi:type="dcterms:W3CDTF">2018-12-04T02:11:00Z</dcterms:modified>
</cp:coreProperties>
</file>