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C5" w:rsidRDefault="00F90D1C">
      <w:r>
        <w:t>ThemainchallengeinbiologywastounderstandgenereplicationandthewayinwhichgenescontrolproteinsynthesisItwasobviousthattheseproblemscouldbelogicallyattackedonlywhenthestructureofthegenebecameknownThismeantsolvingthestructureofDNAThenthisobjectiveseemedoutofreachtotheinterestedgeneticistsButinourcolddarkCavendishlabwethoughtthejobcouldbedonequitepossiblywithinafewmonthsOuroptimismwaspartlybasedonLinusPaulingsfeatindeducingthealphahelixWealsoknewthatMauriceWilkinshadcrystallineXraydiffractionphotographsfromDNAandsoitmusthaveawelldefinedstructureTherewasthusananswerforsomebodytogetDuringthenexteighteenmonthsuntilthedoublehelicalstructurebecameelucidateswefrequentlydiscussedthenecessitythatthecorrectstructurehavethecapacityforselfreplicationAn</w:t>
      </w:r>
      <w:r w:rsidR="00C25471">
        <w:t>d</w:t>
      </w:r>
      <w:r>
        <w:t>inpessimisticmoodsweoften</w:t>
      </w:r>
      <w:r w:rsidR="00C25471">
        <w:t>feared</w:t>
      </w:r>
      <w:r>
        <w:t>thatthecorrectstructuremightbedullThatisitwouldsuggestabsolutelynothingandexciteusnomorethansomethinginertlikecollagenThefindingofthedoublehelixthusbroughtusnotonlyjoybutgreatreliefItwasunbelievablyinterestingandimmediatelyallo</w:t>
      </w:r>
      <w:bookmarkStart w:id="0" w:name="_GoBack"/>
      <w:bookmarkEnd w:id="0"/>
      <w:r>
        <w:t>wedustomakeaseriousproposalforthemechanismofgeneduplication</w:t>
      </w:r>
    </w:p>
    <w:sectPr w:rsidR="000B6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1C"/>
    <w:rsid w:val="000B69C5"/>
    <w:rsid w:val="005A7545"/>
    <w:rsid w:val="00732D5B"/>
    <w:rsid w:val="008A5F9B"/>
    <w:rsid w:val="00922296"/>
    <w:rsid w:val="00925EF2"/>
    <w:rsid w:val="00C25471"/>
    <w:rsid w:val="00D74215"/>
    <w:rsid w:val="00DE26EF"/>
    <w:rsid w:val="00F9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0E2D1-C2C8-4AFA-B5B4-57A11CB5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Jennifer Walsh</dc:creator>
  <cp:keywords/>
  <dc:description/>
  <cp:lastModifiedBy>Weller, Jennifer Walsh</cp:lastModifiedBy>
  <cp:revision>4</cp:revision>
  <dcterms:created xsi:type="dcterms:W3CDTF">2016-05-10T20:00:00Z</dcterms:created>
  <dcterms:modified xsi:type="dcterms:W3CDTF">2016-05-10T20:25:00Z</dcterms:modified>
</cp:coreProperties>
</file>